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Szép új világ - a Toyota új szabadalma mozgó kamerává alakítja az autót</w:t>
      </w:r>
    </w:p>
    <w:p>
      <w:r>
        <w:rPr>
          <w:sz w:val="22"/>
          <w:szCs w:val="22"/>
          <w:b/>
        </w:rPr>
        <w:t xml:space="preserve">A Toyota egyik friss szabadalma szerint a jövő Toyotája nemcsak azt figyeli, merre néz a vezető, hanem kameráival le is fényképezheti, ami felkeltette a figyelmét. Sőt, a rendszer akár azt is kiderítheti, mi az a tárgy, honnan származik és mennyibe kerül.</w:t>
      </w:r>
    </w:p>
    <w:p/>
    <w:p>
      <w:pPr>
        <w:spacing w:after="100"/>
      </w:pPr>
      <w:r>
        <w:rPr>
          <w:sz w:val="22"/>
          <w:szCs w:val="22"/>
        </w:rPr>
        <w:t xml:space="preserve">Mivel a Toyota a világ legnagyobb autógyártója, természetes, hogy rengeteg új fejlesztéssel rukkol elő. Ezért az utóbbi időben rendszeresen ránézünk a szabadalmi hivatalok honlapjaira, mert igazi kuriózumokra bukkanhatunk. A Toyota US 2026/0261754 A1 számú </w:t>
      </w:r>
      <w:hyperlink r:id="rId7" w:history="1">
        <w:r>
          <w:rPr>
            <w:color w:val="0000FF"/>
            <w:sz w:val="22"/>
            <w:szCs w:val="22"/>
            <w:u w:val="single"/>
          </w:rPr>
          <w:t xml:space="preserve">szabadalma például abból indul ki</w:t>
        </w:r>
      </w:hyperlink>
      <w:r>
        <w:rPr>
          <w:sz w:val="22"/>
          <w:szCs w:val="22"/>
        </w:rPr>
        <w:t xml:space="preserve">, hogy a mai autókban és rajtuk már sok nagyfelbontású kamera dolgozik, s közben a fedélzeti számítógépek teljesítménye is folyamatosan nő. Ha pedig ennyi szemünk és ekkora számítási kapacitásunk van, miért ne adnánk nekik új feladatokat? Például azt, hogy mozgó fényképezőgéppé változtassuk az autónkat.</w:t>
      </w:r>
    </w:p>
    <w:p>
      <w:pPr>
        <w:spacing w:after="100"/>
      </w:pPr>
      <w:r>
        <w:rPr>
          <w:sz w:val="22"/>
          <w:szCs w:val="22"/>
        </w:rPr>
        <w:t xml:space="preserve">Az elgondolás pofonegyszerű. Az utastérben lévő kamera figyeli a vezető fejének és szemének helyzetét, a számítógép pedig ebből megállapítja, merre néz. Ha valami érdekeset látunk az út mellett, elég lehet egy hangutasítás vagy egy gombnyomás, és az autó a megfelelő külső kamerájával elkészíti a képet. Nem kell tehát előkapni a telefont, elengedni a kormányt és fotózni, hiszen ez veszélyes és nem is biztos, hogy jól sikerül a kép.</w:t>
      </w:r>
    </w:p>
    <w:p>
      <w:pPr>
        <w:spacing w:after="100"/>
      </w:pPr>
      <w:r>
        <w:rPr>
          <w:sz w:val="22"/>
          <w:szCs w:val="22"/>
        </w:rPr>
        <w:t xml:space="preserve">A Toyota szerint induláskor megkérhetjük az autót, hogy ha lát, fényképezze le a veteránautókat. Aki pedig az építészet vagy a szobrok iránt rajong, készíttethet képeket gyönyörű épületekről vagy szobrokról is. A kész képekhez helyadat is társítható, így később pontosan tudhatjuk, hol láttuk az érdekes autót, épületet vagy alkotást. Ám a Toyota intelligens rendszere ennél sokkal többre is képes lehet: a képen szereplő tárgyakat felismerheti, majd további információkat kereshet róluk. Egy régiségbolt kirakata mellett araszolva megakad a szemünk egy vázán, az autó pedig azonosítja, megmondja, honnan származik, és még azt is kideríti, mennyibe kerül. Íme, a négy keréken guruló Google Lens.</w:t>
      </w:r>
    </w:p>
    <w:p>
      <w:pPr>
        <w:spacing w:after="100"/>
      </w:pPr>
      <w:r>
        <w:rPr>
          <w:sz w:val="22"/>
          <w:szCs w:val="22"/>
        </w:rPr>
        <w:t xml:space="preserve">A szabadalom szerint a rendszer akár több kamera képét is képes összedolgozni, hogy háromdimenziós képet készítsen. Ha pedig igazán lelkesen osztjuk meg adatainkat és szokásainkat elektronikus eszközeinkkel, akkor az autó korábbi érdeklődésünkből következtethet arra, milyen dolgok keltik fel a figyelmünket, és ezek alapján önállóan is gyűjthet képeket. Ha valaki például folyamatosan klasszikus autókat nézeget, Toyotája jó eséllyel nem mulaszt el lekapni egyetlen öreg sportkocsit sem menet közben.</w:t>
      </w:r>
    </w:p>
    <w:p>
      <w:pPr>
        <w:spacing w:after="100"/>
      </w:pPr>
      <w:r>
        <w:rPr>
          <w:sz w:val="22"/>
          <w:szCs w:val="22"/>
        </w:rPr>
        <w:t xml:space="preserve">Aztán most jöjjön a szabadalom legfurcsább része. A dokumentum szerint az autó akár a vezető egészségügyi adatait is figyelembe veheti (ha hagyjuk, hogy hozzáférjen). A Toyota példaként olyan helyzetet említ, amikor az orvos rendszeres sétát javasol a túlsúlyos sofőrnek. Az autó ilyenkor egy park közelében járva például javasolhat egy parkolót és sétát. Sőt, azt is meg tudja mondani, hogy az útvonal egyes részein mennyien szoktak sétálni. Így aki társaságra vágyik, kaphat forgalmasabb ösvényt, aki viszont inkább egyedül bóklászna, annak a rendszer kereshet kevésbé népszerű útvonalat. Ha a Toyota fejlesztése megvalósul, biztosak vagyunk benne, hogy a mizantrópok lesznek a leghűségesebb vásárlók.</w:t>
      </w:r>
    </w:p>
    <w:p>
      <w:pPr>
        <w:spacing w:after="100"/>
      </w:pPr>
      <w:r>
        <w:rPr>
          <w:sz w:val="22"/>
          <w:szCs w:val="22"/>
        </w:rPr>
        <w:t xml:space="preserve">Mindez egyelőre csak szabadalmi elképzelés. Attól, hogy a Toyota levédet egy ötletet, még nem biztos, hogy a rendszer valaha is sorozatgyártású autóba kerül. Az viszont látszik, hogy a Toyota már nem pusztán közlekedési eszközként gondol az autóra. A kamerák és a számítási teljesítmény növekedésével a kocsi olyan digitális eszközzé válik, amely nemcsak azt tudja, merre megyünk, hanem azt is, hogy mit nézünk közben. S ha egyszer már ezt is tudja, ki tudja, mi lesz a következő kérdése:</w:t>
      </w:r>
      <w:r>
        <w:rPr>
          <w:sz w:val="22"/>
          <w:szCs w:val="22"/>
          <w:i/>
          <w:iCs/>
        </w:rPr>
        <w:t xml:space="preserve"> „Biztosan meg akarod venni a hatodik vázát is?”</w:t>
      </w:r>
    </w:p>
    <w:p>
      <w:pPr>
        <w:spacing w:after="100"/>
      </w:pPr>
      <w:r>
        <w:rPr>
          <w:sz w:val="22"/>
          <w:szCs w:val="22"/>
        </w:rPr>
        <w:t xml:space="preserve"> </w:t>
      </w:r>
    </w:p>
    <w:p>
      <w:pPr>
        <w:spacing w:after="100"/>
      </w:pPr>
      <w:r>
        <w:rPr>
          <w:sz w:val="22"/>
          <w:szCs w:val="22"/>
        </w:rPr>
        <w:t xml:space="preserve">Fotók:</w:t>
      </w:r>
      <w:r>
        <w:rPr>
          <w:sz w:val="22"/>
          <w:szCs w:val="22"/>
          <w:i/>
          <w:iCs/>
        </w:rPr>
        <w:t xml:space="preserve"> Toyota, MI által generált képek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https://news.smartermedia.hu/innovacio/szep-uj-vilag-a-toyota-uj-szabadalma-mozgo-kamerava-alakitja-az-autot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ppubs.uspto.gov/api/pdf/downloadPdf/US-20260278664-A1?source=US-PGPUB&amp;amp;requestToken=eyJzdWIiOiI1Yzk2MTc2Ny1iYWRhLTQzMzUtYjk3ZC1mNzU3NGU0ZGIyNDIiLCJ2ZXIiOiJkOTNkNjg4Yy0wYWQzLTQ4OWEtYmEwYy0xOTg4ZTI5NmRiMzEiLCJleHAiOjB9"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2026-10-01T10:45:13+02:00</dcterms:created>
  <dcterms:modified xsi:type="dcterms:W3CDTF">2026-10-01T10:45:13+02:00</dcterms:modified>
  <dc:title/>
  <dc:description/>
  <dc:subject/>
  <cp:keywords/>
  <cp:category/>
</cp:coreProperties>
</file>