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családi kombit is kiállít a SEMA tuningshow-n a Toyota</w:t>
      </w:r>
    </w:p>
    <w:p>
      <w:r>
        <w:rPr>
          <w:sz w:val="22"/>
          <w:szCs w:val="22"/>
          <w:b/>
        </w:rPr>
        <w:t xml:space="preserve">A Crown Signia GT-S Performance Concept egy olyan crossover, amelyben bőven akad hely a családnak, a barátoknak és a csomagoknak is, miközben ültetett sportfutóművével és széles abroncsaival a kanyargós országutakon hasonlóan jól mozog, mint egy alacsony építésű sportautó.</w:t>
      </w:r>
    </w:p>
    <w:p/>
    <w:p>
      <w:pPr>
        <w:spacing w:after="100"/>
      </w:pPr>
      <w:r>
        <w:rPr>
          <w:sz w:val="22"/>
          <w:szCs w:val="22"/>
        </w:rPr>
        <w:t xml:space="preserve">A 2027-re apró frissítésen átesett, Észak-Amerikában kapható (és Crown Estate néven Japánban is)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Signia már önmagában is a Toyota egyik legfeltűnőbb modellje a tengerentúlon. </w:t>
      </w:r>
      <w:r>
        <w:rPr>
          <w:sz w:val="22"/>
          <w:szCs w:val="22"/>
          <w:b/>
        </w:rPr>
        <w:t xml:space="preserve">Ez a családi crossover a hagyományos kombik és az emelt szabadidő-autók keresztezéséből született,</w:t>
      </w:r>
      <w:r>
        <w:rPr>
          <w:sz w:val="22"/>
          <w:szCs w:val="22"/>
        </w:rPr>
        <w:t xml:space="preserve"> hasonlóan a tisztán elektromos bZ4X Touringhoz (Amerikában bz Woodland), de azzal ellentétben nem tisztán elektromos, hanem hibrid hajtásláncokat kap, és nagyobb hangsúlyt helyez a sportosságra, valamint a prémiumminőségű belső térre. Idén a Toyota a Crown Signiát használta alapul egy különleges, egyedi tanulmányautóhoz, amelyet a jövő heti, Las Vegas-i SEMA tuningshow-n mutat majd be. Azon a rendezvényen, amelyen egyébként a márka lánctalpas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„Snowhunter” terepjáró tanulmányai</w:t>
        </w:r>
      </w:hyperlink>
      <w:r>
        <w:rPr>
          <w:sz w:val="22"/>
          <w:szCs w:val="22"/>
        </w:rPr>
        <w:t xml:space="preserve"> is láthatók lesznek. </w:t>
      </w:r>
    </w:p>
    <w:p>
      <w:pPr>
        <w:spacing w:after="100"/>
      </w:pPr>
      <w:r>
        <w:rPr>
          <w:sz w:val="22"/>
          <w:szCs w:val="22"/>
        </w:rPr>
        <w:t xml:space="preserve">A Toyota Motorsports Garage által megalkotott GT-S tanulmány a Crown Signiát egy nagy távolságok kényelmes és gyors leküzdésére való grand tourerként értelmezi újra, szokatlan, mégis </w:t>
      </w:r>
      <w:r>
        <w:rPr>
          <w:sz w:val="22"/>
          <w:szCs w:val="22"/>
          <w:b/>
        </w:rPr>
        <w:t xml:space="preserve">ízléses csomagban ötvözve a mindennapi használathoz szükséges tágasságot és kényelmet egy sportkombi megjelenésével és útfekvésével.</w:t>
      </w:r>
      <w:r>
        <w:rPr>
          <w:sz w:val="22"/>
          <w:szCs w:val="22"/>
        </w:rPr>
        <w:t xml:space="preserve"> Persze letisztult vonalaival, szürke színével és SUV-szerű arányaival első pillantásra így is visszafogottnak tűnhet a tanulmány, ám agresszív kiállása és a kifejezetten a Las Vegas-i tuningshow-ra összeválogatott gumiabroncsai és keréktárcsái hamar felfedik valódi karakterét. </w:t>
      </w:r>
    </w:p>
    <w:p>
      <w:pPr>
        <w:spacing w:after="100"/>
      </w:pPr>
      <w:r>
        <w:rPr>
          <w:sz w:val="22"/>
          <w:szCs w:val="22"/>
        </w:rPr>
        <w:t xml:space="preserve">Például az egyedi keverésű, metálfényű sötétszürke fényezés – amelyet több réteg lakk és csillogó szemcsék tesznek feltűnővé – rafináltan ötvözi a kifinomultságot a dinamikus karakterrel. Ha jobban megnézzük a Crown Sigina GT-S tanulmányt, azt is észrevehetjük, hogy az elöl-hátul jelentősen kiszélesített sárvédők, a vörös díszítőelemekkel kiegészített, átformált fényszórókeretek, a feketére fújt hűtőmaszk, módosított hátsó kialakítás a szériaváltozatról nem lehetnek ismerősek. A sportos aerodinamikai csomag legizgalmasabb elemei a Porsche 911 GT3 RS stílusában megnyitott első sárvédők, amelyek nem csak remekül mutatnak, de a turbulencia csökkentésével aerodinamikai hasznuk is lehet, és segíthetik a fékek hűtését is. Nem maradhattak le a formázott küszöbidomok, valamint a markáns diffúzor sem. A kis ellenállású sport-kipufogórendszer trapéz alakú végei jól illeszkednek a hátsó aerodinamikai csomagba, kifejező, „grand touring” jelleget kölcsönözve az autónak. Ezek az új elemek együttesen úgy teszik sportosabbá a Crown Signia megjelenését, hogy közben sokat megőriznek eredeti eleganciájából is. </w:t>
      </w:r>
    </w:p>
    <w:p>
      <w:r>
        <w:pict>
          <v:shape type="#_x0000_t75" style="width:800px;height:534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Egyedi, kifejezetten ehhez a Crown Signia GT-S Concepthez készült állítható MCS lengéscsillapítókat kapott a futómű, így az autó a szériaváltozathoz képest </w:t>
      </w:r>
      <w:r>
        <w:rPr>
          <w:sz w:val="22"/>
          <w:szCs w:val="22"/>
          <w:b/>
        </w:rPr>
        <w:t xml:space="preserve">12,7 cm-rel került közelebb az aszfalthoz</w:t>
      </w:r>
      <w:r>
        <w:rPr>
          <w:sz w:val="22"/>
          <w:szCs w:val="22"/>
        </w:rPr>
        <w:t xml:space="preserve">, amitől jobb lett a kiállása, és már álló helyzetben is úgy néz ki, mintha az úthoz simulva száguldana. Az ültetett futóműnek köszönhetően a Crown Signia GT-S végre valóban dinamikus autónak tűnik, nem pedig egy emelt, billegős crossovernek. </w:t>
      </w:r>
      <w:r>
        <w:rPr>
          <w:sz w:val="22"/>
          <w:szCs w:val="22"/>
          <w:b/>
        </w:rPr>
        <w:t xml:space="preserve">A Lexus RX 500h F modellből származó, méretes féktárcsák és féknyergek tovább erősítik a koncepció sportos ambícióit</w:t>
      </w:r>
      <w:r>
        <w:rPr>
          <w:sz w:val="22"/>
          <w:szCs w:val="22"/>
        </w:rPr>
        <w:t xml:space="preserve">, a 21 colos, egyedi gyártású HRE keréktárcsákra szerelt, 295 mm széles gumiabroncsok pedig a gyári változathoz képest 20 százalékkal nagyobb tapadási felületet biztosítanak – persze a rugózási komfort és a fogyasztás kismértékű romlása mellett.</w:t>
      </w:r>
    </w:p>
    <w:p>
      <w:pPr>
        <w:spacing w:after="100"/>
      </w:pPr>
      <w:r>
        <w:rPr>
          <w:sz w:val="22"/>
          <w:szCs w:val="22"/>
        </w:rPr>
        <w:t xml:space="preserve">Az elegánsan sportos karosszéria és a futómű számos módosítása határozott fellépést kölcsönöz a puttonyos Toyotának, viszont a „mindent a szemnek” jegyében </w:t>
      </w:r>
      <w:r>
        <w:rPr>
          <w:sz w:val="22"/>
          <w:szCs w:val="22"/>
          <w:b/>
        </w:rPr>
        <w:t xml:space="preserve">a takarékos öntöltő hibrid hajtáslánc ezúttal érintetlen maradt.</w:t>
      </w:r>
      <w:r>
        <w:rPr>
          <w:sz w:val="22"/>
          <w:szCs w:val="22"/>
        </w:rPr>
        <w:t xml:space="preserve"> A Crown Signia – amelyhez már korábban is készültek egészen vad átépítések – az Egyesült Államokban kizárólag a 2,5 literes, soros négyhengeres szívó benzinmotorra épülő öntöltő hibrid hajtáslánccal és elektronikusan vezérelt, fokozatmentes erőátviteli rendszerrel kapható. A 241 lóerős rendszerteljesítmény tisztességes menetteljesítményeket biztosít az 1,9 tonnás családi csapatszállítónak (a gyorsulás 0-97 km/h-ra 7,1 másodpercig tart), de a Crown Signia korántsem olyan gyors, mint a 345 lóerős, turbómotoros Crown szedán, amely az i-Max Hybrid hajtáslánccal mindössze 5,7 másodperc alatt gyorsul fel 0-97 km/h-ra.</w:t>
      </w:r>
    </w:p>
    <w:p>
      <w:pPr>
        <w:spacing w:after="100"/>
      </w:pPr>
      <w:r>
        <w:rPr>
          <w:sz w:val="22"/>
          <w:szCs w:val="22"/>
        </w:rPr>
        <w:t xml:space="preserve">Természetesen a Crown Signia GT-S Concept utasterében folytatódik a sportosan visszafogott stílus: az erősen formázott, fekete bőrrel bevont, GT-S felirattal ellátott első sportüléseket vörös díszítések teszik még mutatósabbá, és az elektronikus előválasztó karra szintén került egy élénkpiros GT-S logó. Összességében elmondható, hogy ezt a Toyota tanulmányautót olyan vezetni szerető, de a száguldást kerülő családosok számára alkottak, akik tudják, hogy a figyelemfelkeltő forma, a kimagasló praktikum és a remek útfekvés kivételes esetekben remekül megférhet egymás mellett.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https://news.smartermedia.hu/tuning/sportos-csaladi-kombit-is-kiallit-a-sema-tuningshow-n-a-toyota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eg-fenyesebben-ragyog-toyota-koronaja" TargetMode="External"/>
  <Relationship Id="rId8" Type="http://schemas.openxmlformats.org/officeDocument/2006/relationships/hyperlink" Target="https://news.smartermedia.hu/tuning/lanctalpas-terepjarokkal-keszul-a-telre-a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2026-10-30T14:35:23+01:00</dcterms:created>
  <dcterms:modified xsi:type="dcterms:W3CDTF">2026-10-30T14:35:23+01:00</dcterms:modified>
  <dc:title/>
  <dc:description/>
  <dc:subject/>
  <cp:keywords/>
  <cp:category/>
</cp:coreProperties>
</file>