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engedi a Toyota a téves pedálhasználatot</w:t>
      </w:r>
    </w:p>
    <w:p>
      <w:r>
        <w:rPr>
          <w:sz w:val="22"/>
          <w:szCs w:val="22"/>
          <w:b/>
        </w:rPr>
        <w:t xml:space="preserve">Egyes piacokon már a közeljövőben hiába nyomjuk a gázpedált bizonyos Toyota modellekben, ha gyalogost vagy más akadályt észlel maga előtt az autó.</w:t>
      </w:r>
    </w:p>
    <w:p/>
    <w:p>
      <w:pPr>
        <w:spacing w:after="100"/>
      </w:pPr>
      <w:r>
        <w:rPr>
          <w:sz w:val="22"/>
          <w:szCs w:val="22"/>
        </w:rPr>
        <w:t xml:space="preserve">Az úgynevezett </w:t>
      </w:r>
      <w:r>
        <w:rPr>
          <w:sz w:val="22"/>
          <w:szCs w:val="22"/>
          <w:b/>
        </w:rPr>
        <w:t xml:space="preserve">akaratlan gyorsítás elleni technológiát</w:t>
      </w:r>
      <w:r>
        <w:rPr>
          <w:sz w:val="22"/>
          <w:szCs w:val="22"/>
        </w:rPr>
        <w:t xml:space="preserve"> készül beépíteni autóiba a Toyota. A rendszer más megoldásokkal szemben a gyalogosokat is óvja a gázolástól, illetve nagyobb sebességnél sem engedélyezi a veszélyes mértékű gyorsítást.</w:t>
      </w:r>
    </w:p>
    <w:p>
      <w:pPr>
        <w:spacing w:after="100"/>
      </w:pPr>
      <w:r>
        <w:rPr>
          <w:sz w:val="22"/>
          <w:szCs w:val="22"/>
        </w:rPr>
        <w:t xml:space="preserve">Miközben az autóipari gyártók és beszállítók hatalmas erőfeszítéseket tesznek annak érdekében, hogy minél biztonságosabb legyen a közlekedés, a megdöbbentő valóság az, hogy </w:t>
      </w:r>
      <w:r>
        <w:rPr>
          <w:sz w:val="22"/>
          <w:szCs w:val="22"/>
          <w:b/>
        </w:rPr>
        <w:t xml:space="preserve">az autóbalesetek 94 százaléka a vezető mulasztásának róható fel.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Logikus tehát a következtetés, hogy azok az igazán hatékony balesetmegelőző technológiák, amelyek képesek kiküszöbölni, semlegesíteni a leggyakoribb emberi hibákat.</w:t>
      </w:r>
    </w:p>
    <w:p>
      <w:pPr>
        <w:spacing w:after="100"/>
      </w:pPr>
      <w:r>
        <w:rPr>
          <w:sz w:val="22"/>
          <w:szCs w:val="22"/>
        </w:rPr>
        <w:t xml:space="preserve">Ilyen banális, de rendkívül veszélyes hiba, amikor az autóvezető összekeveri a pedálokat. Az is súlyos balesetet okozhat, ha akaratlanul fékezünk, de jóval gyakoribb és sokkal veszélyesebb jelenség, amikor a sofőr a fék helyett a gázra lép, és a jármű kontrollálatlanul gyorsítani kezd. A jelenséget még kritikusabbá teszi, hogy általában álló helyzetben vagy kis sebességnél következik be, olyan környezetben (például parkolóban), ahol gondos manőverezés, fokozott óvatosság lenne indokolt. Így a hirtelen, váratlanul megugró autó akár csak pár arasznyi utat megtéve is életveszélyes sérüléseket okozhat, a vezetőnek pedig nincs ideje arra, hogy tévedését felismerve korrigáljon.</w:t>
      </w:r>
    </w:p>
    <w:p>
      <w:pPr>
        <w:spacing w:after="100"/>
      </w:pPr>
      <w:r>
        <w:rPr>
          <w:sz w:val="22"/>
          <w:szCs w:val="22"/>
          <w:b/>
        </w:rPr>
        <w:t xml:space="preserve">Erre a problémára kínál megoldást az a technológia, amelyet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Jomiuri Simbun napilap értesülései szerint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már a közeljövőben piacra dobhat a Toyota.</w:t>
      </w:r>
      <w:r>
        <w:rPr>
          <w:sz w:val="22"/>
          <w:szCs w:val="22"/>
        </w:rPr>
        <w:t xml:space="preserve"> A rendszer az autók meglévő szenzorrendszerei segítségével érzékeli, ha gyalogos tartózkodik a jármű előtt, és ha ilyenkor a vezető hirtelen gázt ad, megakadályozza a gyorsítást. Eddig csak olyan funkciók léteztek a piacon, amelyek autó vagy egyéb akadály észlelésekor gátolták a gyorsítást, ám a gyalogosgázolás ellen nem nyújtottak védelmet.</w:t>
      </w:r>
    </w:p>
    <w:p>
      <w:pPr>
        <w:spacing w:after="100"/>
      </w:pPr>
      <w:r>
        <w:rPr>
          <w:sz w:val="22"/>
          <w:szCs w:val="22"/>
          <w:b/>
        </w:rPr>
        <w:t xml:space="preserve">Mivel a technológia már létező fedélzeti rendszerekre épül, annak sincs elméleti akadálya, hogy azt utólag építsék be különböző Toyota modellekbe.</w:t>
      </w:r>
      <w:r>
        <w:rPr>
          <w:sz w:val="22"/>
          <w:szCs w:val="22"/>
        </w:rPr>
        <w:t xml:space="preserve"> A napilap szerint erre hamarosan lehetőséget is teremt az autógyártó, méghozzá igen kedvező, nagyságrendileg 50 ezer japán jenes (kb. 140 000 Ft) áron – azért ilyen olcsón, mert szeretnék, ha minél többen megrendelnék ezt a potenciálisan életmentő technológiát.</w:t>
      </w:r>
    </w:p>
    <w:p>
      <w:pPr>
        <w:spacing w:after="100"/>
      </w:pPr>
      <w:r>
        <w:rPr>
          <w:sz w:val="22"/>
          <w:szCs w:val="22"/>
        </w:rPr>
        <w:t xml:space="preserve">Mivel </w:t>
      </w:r>
      <w:r>
        <w:rPr>
          <w:sz w:val="22"/>
          <w:szCs w:val="22"/>
          <w:b/>
        </w:rPr>
        <w:t xml:space="preserve">a rendszert elsősorban idős autóvezetőknek szánják</w:t>
      </w:r>
      <w:r>
        <w:rPr>
          <w:sz w:val="22"/>
          <w:szCs w:val="22"/>
        </w:rPr>
        <w:t xml:space="preserve">, elsőként a köreikben népszerű modellekhez lesz elérhető a technológia. A rendszer egyébként akkor sem engedélyezi a padlógázas gyorsítást, ha nincs közvetlen akadály a jármű előtt: ilyen helyzetekben azonban fokozatosan veszi el a gázt a vezérlés. A Toyota szerint a gyalogosok védelme abszolút prioritást élvez, a technológiát pedig csak a vásárlók kifejezett kérésére építik be az autóba, illetve vélhetően módot teremtenek annak – szükség esetén – átmeneti kikapcsolására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https://crashstats.nhtsa.dot.gov/Api/Public/ViewPublication/812115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https://news.smartermedia.hu/innovacio/nem-engedi-toyota-teves-pedalhasznalatot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-japan-news.com/news/article/000593350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2026-07-27T16:22:33+02:00</dcterms:created>
  <dcterms:modified xsi:type="dcterms:W3CDTF">2026-07-27T16:22:33+02:00</dcterms:modified>
  <dc:title/>
  <dc:description/>
  <dc:subject/>
  <cp:keywords/>
  <cp:category/>
</cp:coreProperties>
</file>