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vezetés közbeni mobilhasználat ellen harcol a Toyota</w:t>
      </w:r>
    </w:p>
    <w:p>
      <w:r>
        <w:rPr>
          <w:sz w:val="22"/>
          <w:szCs w:val="22"/>
          <w:b/>
        </w:rPr>
        <w:t xml:space="preserve">Speciális okostelefonos alkalmazást fejlesztett ki a Toyota, amely megjutalmazza a felhasználót, ha vezetés közben hozzá sem nyúl a telefonjához. Az applikáció európai tesztüzeme Írországban kezdődött meg.</w:t>
      </w:r>
    </w:p>
    <w:p/>
    <w:p>
      <w:pPr>
        <w:spacing w:after="100"/>
      </w:pPr>
      <w:r>
        <w:rPr>
          <w:sz w:val="22"/>
          <w:szCs w:val="22"/>
        </w:rPr>
        <w:t xml:space="preserve">Büntetés helyett dicséret, tiltás helyett együttműködés: ezzel a recepttel kíván eredményt elérni a Toyota az autóvezetés közbeni mobiltelefon-használat visszaszorítása terén.</w:t>
      </w:r>
    </w:p>
    <w:p>
      <w:pPr>
        <w:spacing w:after="100"/>
      </w:pPr>
      <w:r>
        <w:rPr>
          <w:sz w:val="22"/>
          <w:szCs w:val="22"/>
          <w:b/>
        </w:rPr>
        <w:t xml:space="preserve">A volán mögötti mobiltelefon használat a XXI. század ittas vezetése.</w:t>
      </w:r>
      <w:r>
        <w:rPr>
          <w:sz w:val="22"/>
          <w:szCs w:val="22"/>
        </w:rPr>
        <w:t xml:space="preserve"> Az írországi közlekedési kutató laboratórium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(Transport Research Laboratory) tanulmánya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szerint </w:t>
      </w:r>
      <w:r>
        <w:rPr>
          <w:sz w:val="22"/>
          <w:szCs w:val="22"/>
          <w:b/>
        </w:rPr>
        <w:t xml:space="preserve">több mint négyszeresére nő a baleset kockázata, amint a sofőr telefonálni kezd, és megdöbbentő huszonháromszorosára, ha üzeneteket kezd írni és olvasni vezetés közben.</w:t>
      </w:r>
      <w:r>
        <w:rPr>
          <w:sz w:val="22"/>
          <w:szCs w:val="22"/>
        </w:rPr>
        <w:t xml:space="preserve"> Ez a globális jelenség a Toyotát különösen érzékenyen érintette, ezért három éve elindította a Toyota Driving Barista applikációját Japánban: a szoftver egy csésze kávéval (pontosabban egy kávéház-láncban beváltható kuponnal) ajándékozta meg azokat a felhasználókat, akik legalább száz kilométert vezettek anélkül, hogy hozzányúltak volna okostelefonjukhoz.</w:t>
      </w:r>
    </w:p>
    <w:p>
      <w:pPr>
        <w:spacing w:after="100"/>
      </w:pPr>
      <w:r>
        <w:rPr>
          <w:sz w:val="22"/>
          <w:szCs w:val="22"/>
        </w:rPr>
        <w:t xml:space="preserve">Az ötletet most Európában is megvalósították.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Face It Down kampány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arra biztatja az autósokat, hogy képernyővel lefelé tegyék le telefonjukat, amikor autóba ülnek – ez azért fontos, mert a felvillanó képernyő már önmagában is figyelemelterelő hatással bír. Ezt követően kilométerenként gyűjtik a pontokat, amiket – talán hagyománytiszteletből – kávéra válthatnak be. </w:t>
      </w:r>
      <w:r>
        <w:rPr>
          <w:sz w:val="22"/>
          <w:szCs w:val="22"/>
          <w:b/>
        </w:rPr>
        <w:t xml:space="preserve">350 mobilmentes kilométer után jár egy forró frissítő ital. </w:t>
      </w:r>
      <w:r>
        <w:rPr>
          <w:sz w:val="22"/>
          <w:szCs w:val="22"/>
        </w:rPr>
        <w:t xml:space="preserve">Ha menet közben felemelik a telefonjukat, azzal nullázzák az összes addig elért pontjukat, ha pedig az autó álló helyzetében pillantanak rá a készülékre, három percen belül nem indulhatnak tovább – a fejlesztők ezzel küszöbölték ki azt, hogy piros lámpánál „csaljanak” az ügyfelek.</w:t>
      </w:r>
    </w:p>
    <w:p>
      <w:pPr>
        <w:spacing w:after="100"/>
      </w:pPr>
      <w:r>
        <w:rPr>
          <w:sz w:val="22"/>
          <w:szCs w:val="22"/>
        </w:rPr>
        <w:t xml:space="preserve">A kávénál is nagyobb ösztönző erővel bírhat egyébként, hogy </w:t>
      </w:r>
      <w:r>
        <w:rPr>
          <w:sz w:val="22"/>
          <w:szCs w:val="22"/>
          <w:b/>
        </w:rPr>
        <w:t xml:space="preserve">a fegyelmezett autósok csökkenthetik biztosítási díjukat,</w:t>
      </w:r>
      <w:r>
        <w:rPr>
          <w:sz w:val="22"/>
          <w:szCs w:val="22"/>
        </w:rPr>
        <w:t xml:space="preserve"> illetve díjkedvezményben részesülnek annak a Q-Park szolgáltatónak a parkolóhelyein, amely egyébként a világon elsőként kínált kifejezetten az öntöltő hibridek számára fenntartott várakozási pontokat.</w:t>
      </w:r>
    </w:p>
    <w:p>
      <w:pPr>
        <w:spacing w:after="100"/>
      </w:pPr>
      <w:r>
        <w:rPr>
          <w:sz w:val="22"/>
          <w:szCs w:val="22"/>
        </w:rPr>
        <w:t xml:space="preserve">A program bevezetése óta nem kevesebb mint 22 millió kilométert tettek meg az alkalmazás felhasználói: a Magyarországnál területileg alig kisebb, 6,5 millió lakosú Írországban </w:t>
      </w:r>
      <w:r>
        <w:rPr>
          <w:sz w:val="22"/>
          <w:szCs w:val="22"/>
          <w:b/>
        </w:rPr>
        <w:t xml:space="preserve">eddig több mint 45 ezren töltötték le az applikációt.</w:t>
      </w:r>
      <w:r>
        <w:rPr>
          <w:sz w:val="22"/>
          <w:szCs w:val="22"/>
        </w:rPr>
        <w:t xml:space="preserve"> A szoftver egyelőre csak a szigetországban elérhető, de a Toyota közlekedésbiztonság iránti, általános elkötelezettségének ismeretében aligha reménykedünk hiába abban, hogy az alkalmazás előbb vagy utóbb a kontinentális Európa nagyobb országaiban, majd idővel akár nálunk is megjelenhet.</w:t>
      </w:r>
    </w:p>
    <w:p>
      <w:pPr>
        <w:spacing w:after="100"/>
      </w:pPr>
      <w:r>
        <w:rPr>
          <w:sz w:val="22"/>
          <w:szCs w:val="22"/>
          <w:u w:val="single"/>
        </w:rPr>
        <w:t xml:space="preserve">A Toyota Face It Down alkalmazása az alábbi címekről tölthető le:</w:t>
      </w:r>
    </w:p>
    <w:p>
      <w:pPr>
        <w:spacing w:after="100"/>
      </w:pPr>
      <w:r>
        <w:rPr>
          <w:sz w:val="22"/>
          <w:szCs w:val="22"/>
        </w:rPr>
        <w:t xml:space="preserve">Android: https://play.google.com/store/apps/details?id=com.toyotarsa.faceitdown</w:t>
      </w:r>
    </w:p>
    <w:p>
      <w:r>
        <w:rPr>
          <w:sz w:val="22"/>
          <w:szCs w:val="22"/>
        </w:rPr>
        <w:t xml:space="preserve">IOS: https://itunes.apple.com/us/app/faceitdown/id1254020922?ls=1&amp;mt=8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Istock, Odilon Dimier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https://news.smartermedia.hu/innovacio/vezetes-kozbeni-mobilhasznalat-ellen-harcol-toyota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rl.co.uk/" TargetMode="External"/>
  <Relationship Id="rId8" Type="http://schemas.openxmlformats.org/officeDocument/2006/relationships/hyperlink" Target="https://www.faceitdown.ie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2026-09-21T07:24:37+02:00</dcterms:created>
  <dcterms:modified xsi:type="dcterms:W3CDTF">2026-09-21T07:24:37+02:00</dcterms:modified>
  <dc:title/>
  <dc:description/>
  <dc:subject/>
  <cp:keywords/>
  <cp:category/>
</cp:coreProperties>
</file>